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F" w:rsidRDefault="00F9772F" w:rsidP="00F9772F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График вебинаров и скайп семинаров в рамках работы базовой площадки по программе «Детский сал 2100» в 2017-2018 у. г. </w:t>
      </w:r>
    </w:p>
    <w:p w:rsidR="00F9772F" w:rsidRDefault="00F9772F" w:rsidP="00F9772F">
      <w:pPr>
        <w:jc w:val="center"/>
        <w:rPr>
          <w:b/>
          <w:lang w:val="ru-RU"/>
        </w:rPr>
      </w:pPr>
    </w:p>
    <w:tbl>
      <w:tblPr>
        <w:tblStyle w:val="a3"/>
        <w:tblW w:w="10569" w:type="dxa"/>
        <w:tblInd w:w="-885" w:type="dxa"/>
        <w:tblLook w:val="04A0" w:firstRow="1" w:lastRow="0" w:firstColumn="1" w:lastColumn="0" w:noHBand="0" w:noVBand="1"/>
      </w:tblPr>
      <w:tblGrid>
        <w:gridCol w:w="1691"/>
        <w:gridCol w:w="6815"/>
        <w:gridCol w:w="2063"/>
      </w:tblGrid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/>
              </w:rPr>
              <w:t>Сроки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/>
              </w:rPr>
              <w:t>Тема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/>
              </w:rPr>
              <w:t>Ответственные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14.09.17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Особенности формирования, развития и совершенствования профессиональных компетентностей педагога дошкольного образования в логике ФГОС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Е.А. Антошко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21.09.17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Сказочный театр физической культуры средствами сюжетно-ролевой ритмической гимнастики как фактор активизации развития дошкольников во всех образовательных областях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Н.А. Фомина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28.09.17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 xml:space="preserve">Представляем новое пособие. Проектирование занятий в ДОО по различным видам деятельности на примере пособия «По планете шаг за шагом» (4/5 лет) (авторы А.А. Вахрушев, С.В. Паршина, Т.Р. Кислова)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iCs/>
                <w:color w:val="1E1E1E"/>
                <w:lang w:val="ru-RU"/>
              </w:rPr>
              <w:t>А.А. Вахрушев, С.В. Паршина, Т.Р. Кислова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03.10.17 г. (вторник)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Проектирование развивающей предметно-пространственной среды в условиях реализации ФГОС ДО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Л.В. Любимова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05.10.17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Представляем новое пособие. Специфика обучения чтению старших дошкольников на примере пособия «Цветной букварик» (5\ 7 лет) (авторы Р.Н. Бунеев, Т.Р. Кислова)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Т.Р. Кислова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12.10.17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bCs/>
                <w:color w:val="1E1E1E"/>
                <w:lang w:val="ru-RU"/>
              </w:rPr>
              <w:t xml:space="preserve">Сопровождение детей с ОВЗ в дошкольной образовательной организации. </w:t>
            </w:r>
            <w:r>
              <w:rPr>
                <w:bCs/>
                <w:color w:val="1E1E1E"/>
              </w:rPr>
              <w:t>Работа междисциплинарной команды (из опыта МДОУ № 110, г. Петрозаводск)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iCs/>
                <w:color w:val="1E1E1E"/>
                <w:lang w:val="ru-RU"/>
              </w:rPr>
              <w:t>К. А. Курицына, Н.С. Корниенко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19.10.17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Представляем новое пособие. Математика для дошкольников в различных видах деятельности на примере пособия «Математика шаг за шагом» (авторы С.А. Козлова, С.С. Кузнецова, Т.Р. Кислова, А.Г. Рубин)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С.А. Козлова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26.10.17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Представляем новое пособие. Развитие разных видов деятельности дошкольника средствами комплексного пособия «Читаем и играем»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О.М. Корчемлюк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09.11.17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bCs/>
                <w:color w:val="1E1E1E"/>
              </w:rPr>
              <w:t>Социоигровая технология (теория)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И.А. Комиссарова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16.11.17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bCs/>
                <w:color w:val="1E1E1E"/>
              </w:rPr>
              <w:t>Социоигровая технология (практикум)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И.А. Комиссарова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23.11.17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Формы организации образовательной деятельности в ООП «Детский сад 2100»: «Мы вместе», «Мы сами», «Я и семья» и их взаимосвязь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А.А. Вахрушев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30.11.17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Внутренняя и независимая оценка качества образовательной деятельности в ДОО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iCs/>
                <w:color w:val="1E1E1E"/>
                <w:lang w:val="ru-RU"/>
              </w:rPr>
              <w:t>Е.А. Антошко, И.А. Комиссарова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07.12.17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Представляем новое пособие. Работа с натуральными числами и действия над ними на примере пособия «Математика шаг за шагом» (авторы С.А. Козлова, С.С. Кузнецова, Т.Р. Кислова, А.Г. Рубин)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С.А. Козлова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14.12.17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Методы и приемы включения особого ребёнка в образовательную деятельность и среду сверстников с нормой развития (из опыта работы МДОУ № 110, г. Петрозаводск)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iCs/>
                <w:color w:val="1E1E1E"/>
                <w:lang w:val="ru-RU"/>
              </w:rPr>
              <w:t>К.А. Курицына, Н.С. Корниенко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21.12.17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Представляем новое пособие. Проектирование занятий в ДОО по различным видам деятельности на примере пособия «По планете шаг за шагом» (3\[</w:t>
            </w:r>
            <w:r>
              <w:rPr>
                <w:bCs/>
                <w:color w:val="1E1E1E"/>
              </w:rPr>
              <w:t>Dash</w:t>
            </w:r>
            <w:r>
              <w:rPr>
                <w:bCs/>
                <w:color w:val="1E1E1E"/>
                <w:lang w:val="ru-RU"/>
              </w:rPr>
              <w:t>]4 года) (авторы А.А. Вахрушев, С.В. Паршина, Т.Р. Кислова)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iCs/>
                <w:color w:val="1E1E1E"/>
                <w:lang w:val="ru-RU"/>
              </w:rPr>
              <w:t>А.А. Вахрушев, С.В. Паршина, Т.Р. Кислова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color w:val="1E1E1E"/>
                <w:lang w:val="ru-RU"/>
              </w:rPr>
              <w:t>18.01.18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Формирование позитивных установок дошкольников к самообслуживанию и элементарному бытовому труду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О.М. Корчемлюк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lastRenderedPageBreak/>
              <w:t>25.01.18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Вариативность дошкольного образования детей с ОВЗ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И.А. Смирнова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01.02.18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bCs/>
                <w:color w:val="1E1E1E"/>
              </w:rPr>
              <w:t xml:space="preserve">Проектирование </w:t>
            </w:r>
            <w:r>
              <w:rPr>
                <w:bCs/>
                <w:color w:val="1E1E1E"/>
                <w:lang w:val="ru-RU"/>
              </w:rPr>
              <w:t xml:space="preserve"> </w:t>
            </w:r>
            <w:r>
              <w:rPr>
                <w:bCs/>
                <w:color w:val="1E1E1E"/>
              </w:rPr>
              <w:t>культурных практик дошкольников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М.В. Корепанова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06.02.18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Организация и проведение опытов в рамках познавательно-исследовательской деятельности дошкольников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А.А. Вахрушев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08.02.18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Обеспечение художественно-эстетического развития детей средствами парциальной программы и пособий «Путешествие в прекрасное» (из опыта работы МДОУ № 110, г. Петрозаводск)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О.В. Соколова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12.02.18 г. (понедельник)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Развитие у старших дошкольников чувства ответственности за свои речевые поступки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З.И. Курцева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15.02.18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Проблемные методы в дошкольном образовании и их использование при проектировании НОД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С.В. Паршина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22.02.18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bCs/>
                <w:color w:val="1E1E1E"/>
                <w:lang w:val="ru-RU"/>
              </w:rPr>
              <w:t xml:space="preserve">Представляем новое пособие. Занимательные и нестандартные задачи в пособии «Математика шаг за шагом» (авторы С.А. Козлова. </w:t>
            </w:r>
            <w:r>
              <w:rPr>
                <w:bCs/>
                <w:color w:val="1E1E1E"/>
              </w:rPr>
              <w:t>С.С. Кузнецова, Т.Р. Кислова, А.Г. Рубин)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С.А. Козлова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01.03.18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Способы и приемы изображения объектов животного мира в разных возрастных группах ДОО на примере пособия «Разноцветный мир»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Т.А. Котлякова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13.03.18 г. (вторник)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Универсальное календарное планирование работы воспитателя с учётом требований ФГОС ДО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С.С. Кузнецова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22.03.18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Способы и приемы изображения объектов растительного мира в разных возрастных группах ДОО на примере пособия «Разноцветный мир»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Т.А. Котлякова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27.03.18 г. (вторник)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Игровая и познавательно-исследовательская деятельность дошкольников на основе пособия «Математика шаг за шагом»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С.А. Козлова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03.04.18 г. (вторник)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Психолого-педагогические условия для формирования предпосылок учебной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А.А. Вахрушев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10.04.18 г. (вторник)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Концептуальные основы технологии продуктивного чтения-слушания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С.В. Паршина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17.04.18 г. (вторник)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Проектирование НОД по восприятию художественной литературы и фольклора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С.В. Паршина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26.04.18 г. (четверг)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Взаимодействие с семьями воспитанников ДОО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Е.В. Сизова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14.05.18 г. (понедельник)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Представляем новое пособие для дошкольников (6/7(8) лет) «Ты \ словечко, я словечко», часть 2 (автор З.И. Курцева)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З.И. Курцева</w:t>
            </w:r>
          </w:p>
        </w:tc>
      </w:tr>
      <w:tr w:rsidR="00F9772F" w:rsidTr="00F977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color w:val="1E1E1E"/>
              </w:rPr>
              <w:t>22.05.18 г. (вторник)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  <w:lang w:val="ru-RU"/>
              </w:rPr>
            </w:pPr>
            <w:r>
              <w:rPr>
                <w:bCs/>
                <w:color w:val="1E1E1E"/>
                <w:lang w:val="ru-RU"/>
              </w:rPr>
              <w:t>Педагогическая диагностика индивидуального развития ребёнка-дошкольника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2F" w:rsidRDefault="00F9772F">
            <w:pPr>
              <w:textAlignment w:val="baseline"/>
              <w:rPr>
                <w:color w:val="1E1E1E"/>
              </w:rPr>
            </w:pPr>
            <w:r>
              <w:rPr>
                <w:iCs/>
                <w:color w:val="1E1E1E"/>
              </w:rPr>
              <w:t>С.С. Кузнецова</w:t>
            </w:r>
          </w:p>
        </w:tc>
      </w:tr>
    </w:tbl>
    <w:p w:rsidR="00F9772F" w:rsidRDefault="00F9772F" w:rsidP="00F9772F">
      <w:pPr>
        <w:jc w:val="center"/>
        <w:rPr>
          <w:lang w:val="ru-RU"/>
        </w:rPr>
      </w:pPr>
    </w:p>
    <w:p w:rsidR="0071304D" w:rsidRDefault="0071304D"/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B4"/>
    <w:rsid w:val="004265AD"/>
    <w:rsid w:val="006441B4"/>
    <w:rsid w:val="0071304D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2017-07-30T10:55:00Z</cp:lastPrinted>
  <dcterms:created xsi:type="dcterms:W3CDTF">2018-01-03T09:57:00Z</dcterms:created>
  <dcterms:modified xsi:type="dcterms:W3CDTF">2018-01-03T09:57:00Z</dcterms:modified>
</cp:coreProperties>
</file>