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36" w:rsidRPr="00657A36" w:rsidRDefault="00657A36" w:rsidP="00657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Достижения в «Кадровой» и «Инновационная и научно-методическая деятельности»   за 2014/15 </w:t>
      </w:r>
    </w:p>
    <w:p w:rsidR="00657A36" w:rsidRDefault="00657A36" w:rsidP="00657A36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657A36" w:rsidRDefault="00657A36" w:rsidP="00657A36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Кол-во и доля педагогических работников аттестованных на первую и высшую квалификационные категории в 2014/2015 учебном году</w:t>
      </w:r>
    </w:p>
    <w:p w:rsidR="00657A36" w:rsidRDefault="00657A36" w:rsidP="00657A36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371"/>
        <w:gridCol w:w="3969"/>
        <w:gridCol w:w="2976"/>
      </w:tblGrid>
      <w:tr w:rsidR="00657A36" w:rsidTr="0065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657A36" w:rsidTr="0065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 Татьяна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</w:tr>
      <w:tr w:rsidR="00657A36" w:rsidTr="0065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Самарина Людмила Леонидовна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</w:tr>
      <w:tr w:rsidR="00657A36" w:rsidTr="0065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Лысенко Наталья  Яковлевна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</w:tr>
      <w:tr w:rsidR="00657A36" w:rsidTr="0065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Ильинкова  Гузэлия   Ракитовна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</w:tr>
      <w:tr w:rsidR="00657A36" w:rsidTr="0065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Мыльникова Татьяна Владиславовна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</w:tr>
      <w:tr w:rsidR="00657A36" w:rsidTr="0065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Лёзная Светлана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</w:tr>
      <w:tr w:rsidR="00657A36" w:rsidTr="0065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Шувалова Татьяна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ФК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</w:tr>
      <w:tr w:rsidR="00657A36" w:rsidTr="0065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  кол-во аттестованных / % от общего кол-ва педагогических работников ОО)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7 / 24 %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первая</w:t>
            </w:r>
          </w:p>
        </w:tc>
      </w:tr>
    </w:tbl>
    <w:p w:rsidR="00657A36" w:rsidRDefault="00657A36" w:rsidP="00657A3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Наличие в ОО руководителя Школы современного педагога в 2014/2015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</w:t>
      </w:r>
    </w:p>
    <w:p w:rsidR="00657A36" w:rsidRDefault="00657A36" w:rsidP="00657A36">
      <w:pPr>
        <w:pStyle w:val="a8"/>
        <w:spacing w:after="0" w:line="240" w:lineRule="auto"/>
        <w:ind w:left="928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  <w:gridCol w:w="6095"/>
      </w:tblGrid>
      <w:tr w:rsidR="00657A36" w:rsidTr="0065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ШСП</w:t>
            </w:r>
          </w:p>
        </w:tc>
      </w:tr>
      <w:tr w:rsidR="00657A36" w:rsidTr="0065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Мыльникова Татьяна Владиславовна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подгруппа «Заместитель заведующего по ВМР, старший воспитатель ДОУ»</w:t>
            </w:r>
          </w:p>
        </w:tc>
      </w:tr>
    </w:tbl>
    <w:p w:rsidR="00657A36" w:rsidRPr="00657A36" w:rsidRDefault="00657A36" w:rsidP="00657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Переподготовка педагогов и руководителей ОО (менеджер, </w:t>
      </w:r>
      <w:proofErr w:type="spellStart"/>
      <w:r>
        <w:rPr>
          <w:rFonts w:ascii="Times New Roman" w:hAnsi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др.) 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91"/>
        <w:gridCol w:w="1750"/>
        <w:gridCol w:w="3664"/>
        <w:gridCol w:w="2149"/>
        <w:gridCol w:w="1683"/>
        <w:gridCol w:w="1770"/>
        <w:gridCol w:w="1499"/>
      </w:tblGrid>
      <w:tr w:rsidR="00657A36" w:rsidTr="00657A3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предмет преподавания 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(для учителей)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переподготовки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 (очная, дистанционная)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 обучения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Базовое учреждение  обучения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 об окончании обучения (вид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7A36" w:rsidTr="00657A3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Хромовских Н.И.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Тьюторское сопровождение стажировочной деятельности  образовательной организации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ОГАОУ  ДПО «Институт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Иркутской области»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ч.</w:t>
            </w:r>
          </w:p>
        </w:tc>
      </w:tr>
      <w:tr w:rsidR="00657A36" w:rsidTr="00657A3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A36" w:rsidRDefault="00657A36" w:rsidP="00657A36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Курсовая подготовка педагогов. Очное обучение 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113"/>
        <w:gridCol w:w="2196"/>
        <w:gridCol w:w="3525"/>
        <w:gridCol w:w="1225"/>
        <w:gridCol w:w="1988"/>
        <w:gridCol w:w="1770"/>
        <w:gridCol w:w="1499"/>
      </w:tblGrid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предмет преподавания 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(для учителей)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Базовое учреждение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обучения (по удостоверению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 об окончании обучения (вид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Терпугова Н.А.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«Психология коррекционной работы с детьми: игровые методы организации художественно-эстетической деятельности с детьми с ВОЗ как условие реализации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ФГБОУ ВПО «Иркутский государственный технический университет»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0742- 14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Л.Л.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«Психология коррекционной работы с детьми: игровые методы организации художественно-эстетической деятельности с детьми с ВОЗ как условие реализации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ФГБОУ ВПО «Иркутский государственный технический университет»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0739-14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Т.А.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«Психология коррекционной работы с детьми: игровые методы организации художественно-эстетической деятельности с детьми с ВОЗ как условие реализации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ФГБОУ ВПО «Иркутский государственный технический университет»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0731-14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Н.Я.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«Психология коррекционной работы с детьми: игровые методы организации художественно-эстетической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деятельности с детьми с ВОЗ как условие реализации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ВПО «Иркутский государственный технический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университет»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0730-14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Парилова Л.И.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«Психология коррекционной работы с детьми: игровые методы организации художественно-эстетической деятельности с детьми с ВОЗ как условие реализации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ФГБОУ ВПО «Иркутский государственный технический университет»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0736-14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Ардеева Л.Я.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воспитательной работы  образовательной организации в условиях введения  ФГОС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«Иркутский государственный университет»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Братске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№1734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воспитательной работы  образовательной организации в условиях введения  ФГОС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«Иркутский государственный университет»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Братске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№1740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Белянцева О.С.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воспитательной работы  образовательной организации в условиях введения  ФГОС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«Иркутский государственный университет»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Братске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№1735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Зубчевская Е.И.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воспитательной работы  образовательной организации в условиях введения  ФГОС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«Иркутский государственный университет»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Братске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№1739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Н.В.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воспитательной работы  образовательной организации в условиях введения  ФГОС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«Иркутский государственный университет»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Братске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№1736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Т.Н.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ФК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образования: становление ценностей здорового образа жизни у детей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ОГБОУ СПО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«Братский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колледж»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4268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</w:tr>
      <w:tr w:rsidR="00657A36" w:rsidTr="00657A3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Т.Н.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ФК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ФГБОУ ВПО НОУ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Интуит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100835139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57A36" w:rsidTr="00657A36">
        <w:trPr>
          <w:trHeight w:val="119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Ёлгина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«Иркутский государственный университет»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Братске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№100841952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657A36" w:rsidRDefault="00657A36" w:rsidP="00657A3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Курсовая  подготовка  педагогов. Дистанционное обучение 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2193"/>
        <w:gridCol w:w="2291"/>
        <w:gridCol w:w="3318"/>
        <w:gridCol w:w="1550"/>
        <w:gridCol w:w="1715"/>
        <w:gridCol w:w="1721"/>
        <w:gridCol w:w="1499"/>
      </w:tblGrid>
      <w:tr w:rsidR="00657A36" w:rsidTr="00657A36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предмет преподавания 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(для учителей)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Базовое учреждение  обучения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 об окончании обучения (вид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7A36" w:rsidTr="00657A36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Лёзная С.И.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 педагогических работников в условиях введения</w:t>
            </w:r>
          </w:p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 реализации ФГОС дошкольного образования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23.01.2015-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«БГУЭП»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657A36" w:rsidTr="00657A36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Лайкова Е.И.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ФК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 педагогических работников в условиях введения</w:t>
            </w:r>
          </w:p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 реализации ФГОС дошкольного образования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23.01.2015-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«БГУЭП»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</w:tbl>
    <w:p w:rsidR="00657A36" w:rsidRDefault="00657A36" w:rsidP="00657A36">
      <w:pPr>
        <w:pStyle w:val="a8"/>
        <w:spacing w:after="0" w:line="240" w:lineRule="auto"/>
        <w:ind w:left="568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Обучение  педагогов и руководителей ОО  на сертифицированных семинарах 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176"/>
        <w:gridCol w:w="1846"/>
        <w:gridCol w:w="4110"/>
        <w:gridCol w:w="1419"/>
        <w:gridCol w:w="2411"/>
        <w:gridCol w:w="2276"/>
      </w:tblGrid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предмет преподавания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(для учителей)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Базовое учреждение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обучения (по сертификату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 об  обучении (вид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 №)</w:t>
            </w:r>
            <w:proofErr w:type="gramEnd"/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Мыльникова Т.В.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педагогов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Мыльникова Т.В. + 6 педагогов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Мыльникова Т.В.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Мыльникова Т.В.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 педагога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Мыльникова Т.В.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«Реализация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Основной образовательной программе «Детский сад 2100»»</w:t>
            </w:r>
          </w:p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«Федеральный эксперимент по апробации Основной образовательной программе «Детский сад 2100»</w:t>
            </w:r>
          </w:p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структура «Основной образовательной программы «Детский сад 2100»»</w:t>
            </w:r>
          </w:p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«Деятельностный подход к развитию детей дошкольного возраста»</w:t>
            </w:r>
          </w:p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«Культурные способы действий детей дошкольного возраста в теории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«Детский сад 2100») и практике»</w:t>
            </w:r>
          </w:p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«Проектирование совместной образовательной деятельности в соответствии с принципами и подходами ФГОС и ООП «Детский сад 2100» на примере дидактической игры»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18.12.2014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05.02.2015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20.02.2015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05.03.2015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02.04.2015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16..04.2015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УМЦ «Школа 2100»</w:t>
            </w:r>
          </w:p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УМЦ «Школа 2100»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о краткосрочном повышении квалификации</w:t>
            </w: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Т.А.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 детей»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о краткосрочном повышении квалификации</w:t>
            </w: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Л.Л.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Основной образовательной программе «Детский сад 2100»»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Н.Я.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 детей»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Е.Г.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«Деятельностный подход к развитию детей дошкольного возраста»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Ардеева Л.Я.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Основной образовательной программе «Детский сад 2100»»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Терпугова Н.А.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 детей»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о краткосрочном повышении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Лёзная С.И.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 детей»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Н.В.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«Деятельностный подход к развитию детей дошкольного возраста»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Н.В.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«Деятельностный подход к развитию детей дошкольного возраста»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Т.Н.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«Деятельностный подход к развитию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дошкольного возраста»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05.03.2015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Тельнова Л.И.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«Культурные способы действий детей дошкольного возраста в теории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«Детский сад 2100») и практике»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Зубчевская Е.И.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«Деятельностный подход к развитию детей дошкольного возраста»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Ильинкова Г.Р.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 детей»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о краткосрочном повышении квалификации</w:t>
            </w: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Белянцева О.С.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«Деятельностный подход к развитию детей дошкольного возраста»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Урлаткина Н.Ф.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«Культурные способы действий детей дошкольного возраста в теории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«Детский сад 2100») и практике»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Г.А.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«Проектирование совместной образовательной деятельности в соответствии с принципами и подходами ФГОС и ООП «Детский сад 2100» на примере дидактической игры»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«Школа 2100»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A36" w:rsidRDefault="00657A36" w:rsidP="00657A36">
      <w:pPr>
        <w:pStyle w:val="a8"/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657A36" w:rsidRDefault="00657A36" w:rsidP="00657A36">
      <w:pPr>
        <w:pStyle w:val="a8"/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657A36" w:rsidRDefault="00657A36" w:rsidP="00657A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Обучение  педагогов и руководителей ОО в рамках Школы современного педагога 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3489"/>
        <w:gridCol w:w="3161"/>
        <w:gridCol w:w="7665"/>
      </w:tblGrid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предмет преподавания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(для учителей) 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ШСП</w:t>
            </w:r>
          </w:p>
        </w:tc>
      </w:tr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Мыльникова Т.В.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«Заместитель заведующего по ВМР, старший воспитатель ДОУ»</w:t>
            </w:r>
          </w:p>
        </w:tc>
      </w:tr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Терпугова Н.А.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«Логопедия, Дефектология»</w:t>
            </w:r>
          </w:p>
        </w:tc>
      </w:tr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Лёзная  С.И.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«Логопедия, Дефектология»</w:t>
            </w:r>
          </w:p>
        </w:tc>
      </w:tr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Ардеева Л.Я.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 групп раннего возраста в ДОУ»</w:t>
            </w:r>
          </w:p>
        </w:tc>
      </w:tr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Г.А.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 групп раннего возраста в ДОУ»</w:t>
            </w:r>
          </w:p>
        </w:tc>
      </w:tr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 Л.М.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 групп раннего возраста в ДОУ»</w:t>
            </w:r>
          </w:p>
        </w:tc>
      </w:tr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Хромовских Н.И.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«Заведующий  ДОУ»</w:t>
            </w:r>
          </w:p>
        </w:tc>
      </w:tr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Тельнова Л.И.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ПТГ «Лаборатория педагогических технологий»</w:t>
            </w:r>
          </w:p>
        </w:tc>
      </w:tr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Савинкина Е.П.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«Психология»</w:t>
            </w:r>
          </w:p>
        </w:tc>
      </w:tr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Т.Н.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ФК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«Инструктор по физической культуре ДОУ»</w:t>
            </w:r>
          </w:p>
        </w:tc>
      </w:tr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Лайкова Е.И.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ФК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«Инструктор по физической культуре ДОУ»</w:t>
            </w:r>
          </w:p>
        </w:tc>
      </w:tr>
      <w:tr w:rsidR="00657A36" w:rsidTr="00657A3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В.А.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руководитель ДОУ»</w:t>
            </w:r>
          </w:p>
        </w:tc>
      </w:tr>
      <w:tr w:rsidR="00657A36" w:rsidTr="00657A36"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педагогов</w:t>
            </w:r>
          </w:p>
        </w:tc>
      </w:tr>
    </w:tbl>
    <w:p w:rsidR="00657A36" w:rsidRDefault="00657A36" w:rsidP="00657A3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657A36" w:rsidRDefault="00657A36" w:rsidP="00657A3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657A36" w:rsidRDefault="00657A36" w:rsidP="00657A36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ИННОВАЦИОННАЯ И НАУЧНО-МЕТОДИЧЕСКАЯ ДЕЯТЕЛЬНОСТЬ</w:t>
      </w:r>
    </w:p>
    <w:p w:rsidR="00657A36" w:rsidRDefault="00657A36" w:rsidP="00657A3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Наличие статуса инновационной, педагогической, </w:t>
      </w:r>
      <w:proofErr w:type="spellStart"/>
      <w:r>
        <w:rPr>
          <w:rFonts w:ascii="Times New Roman" w:hAnsi="Times New Roman"/>
          <w:b/>
          <w:sz w:val="28"/>
          <w:szCs w:val="28"/>
        </w:rPr>
        <w:t>пилотной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стажировочной, опорной  площадки 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</w:t>
      </w:r>
    </w:p>
    <w:p w:rsidR="00657A36" w:rsidRDefault="00657A36" w:rsidP="00657A36">
      <w:pPr>
        <w:pStyle w:val="a8"/>
        <w:spacing w:after="0" w:line="240" w:lineRule="auto"/>
        <w:ind w:left="928"/>
        <w:jc w:val="both"/>
        <w:rPr>
          <w:rFonts w:ascii="Times New Roman" w:hAnsi="Times New Roman"/>
          <w:b/>
          <w:szCs w:val="28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410"/>
        <w:gridCol w:w="2269"/>
        <w:gridCol w:w="1985"/>
        <w:gridCol w:w="1845"/>
        <w:gridCol w:w="1844"/>
        <w:gridCol w:w="2411"/>
      </w:tblGrid>
      <w:tr w:rsidR="00657A36" w:rsidTr="00657A36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(муниципальный, региональный, федеральный)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Статус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(опытно-экспериментальная, инновационная, педагогическая,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площадка, консультационный центр)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ФИО, ученая степень, должность научного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ФИО, должность координатора (в 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реализации,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Распорядительный документ</w:t>
            </w:r>
          </w:p>
        </w:tc>
      </w:tr>
      <w:tr w:rsidR="00657A36" w:rsidTr="00657A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Механизмы реализации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Основной образовательной программе дошкольного образования «Детский сад 2100»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педагогических наук, доцент, зав. кафедры начального и дошкольного образования ФГАОУ «АПК и ППРО РФ»</w:t>
            </w:r>
          </w:p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Дядюнова Ирина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 Мыльникова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napToGrid w:val="0"/>
              <w:spacing w:after="0" w:line="240" w:lineRule="auto"/>
              <w:ind w:right="-108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Договор,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протокола Учёного совета от 28.02.2013 года, № 4/2013 об открытии площадки, Диплом Министерства образования и науки Российской Федерации от 21 февраля 2014 года, регистрационный № 282</w:t>
            </w:r>
          </w:p>
        </w:tc>
      </w:tr>
    </w:tbl>
    <w:p w:rsidR="00657A36" w:rsidRDefault="00657A36" w:rsidP="00657A3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результатов и опыта деятельности по теме инновационной площадки  в 2014/2015 учебном году</w:t>
      </w:r>
    </w:p>
    <w:p w:rsidR="00657A36" w:rsidRDefault="00657A36" w:rsidP="00657A36">
      <w:pPr>
        <w:pStyle w:val="a8"/>
        <w:spacing w:after="0" w:line="240" w:lineRule="auto"/>
        <w:ind w:left="928"/>
        <w:jc w:val="both"/>
        <w:rPr>
          <w:rFonts w:ascii="Times New Roman" w:hAnsi="Times New Roman"/>
          <w:b/>
          <w:szCs w:val="28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3118"/>
        <w:gridCol w:w="4774"/>
        <w:gridCol w:w="2958"/>
      </w:tblGrid>
      <w:tr w:rsidR="00657A36" w:rsidTr="00657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</w:t>
            </w:r>
          </w:p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представления</w:t>
            </w:r>
          </w:p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(муниципальный, региональный и др.)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Организационная форма</w:t>
            </w:r>
          </w:p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представления</w:t>
            </w:r>
          </w:p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инновационный совет, координационный совет, методические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</w:t>
            </w:r>
          </w:p>
          <w:p w:rsidR="00657A36" w:rsidRDefault="00657A3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657A36" w:rsidTr="00657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Механизмы реализации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Основной образовательной программе дошкольного образования «Детский сад 2100»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федеральный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УМЦ «Школы 2100»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 эксперимента</w:t>
            </w:r>
          </w:p>
        </w:tc>
      </w:tr>
      <w:tr w:rsidR="00657A36" w:rsidTr="00657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A36" w:rsidRDefault="00657A36" w:rsidP="00657A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Подготовка и проведение образовательным учреждением организационно-методических мероприятий для педагогов </w:t>
      </w:r>
      <w:r>
        <w:rPr>
          <w:rFonts w:ascii="Times New Roman" w:hAnsi="Times New Roman"/>
          <w:i/>
          <w:sz w:val="28"/>
          <w:szCs w:val="28"/>
        </w:rPr>
        <w:t>(НПК, семинаров, стажировочных площадок, опорных школ, заседаний ПТГ, ШСП),</w:t>
      </w:r>
      <w:r>
        <w:rPr>
          <w:rFonts w:ascii="Times New Roman" w:hAnsi="Times New Roman"/>
          <w:b/>
          <w:sz w:val="28"/>
          <w:szCs w:val="28"/>
        </w:rPr>
        <w:t xml:space="preserve"> конкурсных мероприятий для обучающихся </w:t>
      </w:r>
      <w:r>
        <w:rPr>
          <w:rFonts w:ascii="Times New Roman" w:hAnsi="Times New Roman"/>
          <w:i/>
          <w:sz w:val="28"/>
          <w:szCs w:val="28"/>
        </w:rPr>
        <w:t>(кроме Всероссийской олимпиады школьников, межвузовских олимпиад)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</w:t>
      </w:r>
    </w:p>
    <w:p w:rsidR="00657A36" w:rsidRDefault="00657A36" w:rsidP="00657A3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Cs w:val="28"/>
        </w:rPr>
      </w:pP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43"/>
        <w:gridCol w:w="5811"/>
        <w:gridCol w:w="2810"/>
        <w:gridCol w:w="2128"/>
      </w:tblGrid>
      <w:tr w:rsidR="00657A36" w:rsidTr="00657A36">
        <w:trPr>
          <w:trHeight w:val="7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мероприятия (муниципальный, региональный)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57A36" w:rsidTr="00657A36">
        <w:trPr>
          <w:trHeight w:val="101"/>
        </w:trPr>
        <w:tc>
          <w:tcPr>
            <w:tcW w:w="1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2014/15 учебного года</w:t>
            </w:r>
          </w:p>
        </w:tc>
      </w:tr>
      <w:tr w:rsidR="00657A36" w:rsidTr="00657A3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подвижных игр в обучении детей дошкольного возраста основным  видам движений»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31.10.2014</w:t>
            </w:r>
          </w:p>
        </w:tc>
      </w:tr>
      <w:tr w:rsidR="00657A36" w:rsidTr="00657A3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студентов специального и инклюзивного образования (методические мероприятия с детьми и семинары с педагогами)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«Логопедическая работа с детьми дошкольного возраста»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2014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657A36" w:rsidTr="00657A3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рамках методической недели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«Управление развитием дошкольной образовательной организации при введении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</w:tr>
      <w:tr w:rsidR="00657A36" w:rsidTr="00657A3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Школы тьютеров выступление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«Нормативно правовое обеспечение ФГОС»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</w:tc>
      </w:tr>
      <w:tr w:rsidR="00657A36" w:rsidTr="00657A3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руководителей «Стиль» выступление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«Кадровая политика в подборе и отборе педагогического персонала»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</w:tr>
      <w:tr w:rsidR="00657A36" w:rsidTr="00657A36">
        <w:trPr>
          <w:trHeight w:val="90"/>
        </w:trPr>
        <w:tc>
          <w:tcPr>
            <w:tcW w:w="1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2014/15 учебного года</w:t>
            </w:r>
          </w:p>
        </w:tc>
      </w:tr>
      <w:tr w:rsidR="00657A36" w:rsidTr="00657A3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мероприятия с детьми и семинары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педагогами в рамках стажировки студентов БПК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«Организация мероприятий с детьми дошкольного возраста направленных на оздоровление и укрепление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657A36" w:rsidTr="00657A3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Тьютерство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«Дневника профессионального мастерства»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 2015</w:t>
            </w:r>
          </w:p>
        </w:tc>
      </w:tr>
    </w:tbl>
    <w:p w:rsidR="00657A36" w:rsidRDefault="00657A36" w:rsidP="00657A3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657A36" w:rsidRDefault="00657A36" w:rsidP="00657A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педагогов, руководителей ОО в конкурсах на Премию Губернатора Иркутской области, </w:t>
      </w:r>
    </w:p>
    <w:p w:rsidR="00657A36" w:rsidRDefault="00657A36" w:rsidP="00657A36">
      <w:pPr>
        <w:pStyle w:val="a8"/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конкурсах в рамках муниципального и регионального Образовательного форума 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</w:t>
      </w:r>
    </w:p>
    <w:p w:rsidR="00657A36" w:rsidRDefault="00657A36" w:rsidP="00657A36">
      <w:pPr>
        <w:pStyle w:val="a8"/>
        <w:spacing w:after="0" w:line="240" w:lineRule="auto"/>
        <w:ind w:left="928"/>
        <w:jc w:val="both"/>
        <w:rPr>
          <w:rFonts w:ascii="Times New Roman" w:hAnsi="Times New Roman"/>
          <w:b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25"/>
        <w:gridCol w:w="3827"/>
        <w:gridCol w:w="3260"/>
        <w:gridCol w:w="2268"/>
        <w:gridCol w:w="2410"/>
        <w:gridCol w:w="2551"/>
      </w:tblGrid>
      <w:tr w:rsidR="00657A36" w:rsidTr="00657A36">
        <w:trPr>
          <w:trHeight w:val="8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Вид, название конкурса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участия (дистанционная, очная)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конкурса (уровень этапа конкурса)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участия: победитель, призер, участник</w:t>
            </w:r>
          </w:p>
        </w:tc>
      </w:tr>
      <w:tr w:rsidR="00657A36" w:rsidTr="00657A3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2014/15 учебного года</w:t>
            </w:r>
          </w:p>
        </w:tc>
      </w:tr>
      <w:tr w:rsidR="00657A36" w:rsidTr="00657A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форум «Образование Братска 2014»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Хромовских Н.И. 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  в рамках форума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выступление на семинаре</w:t>
            </w:r>
          </w:p>
        </w:tc>
      </w:tr>
      <w:tr w:rsidR="00657A36" w:rsidTr="00657A3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2014/15 учебного года</w:t>
            </w:r>
          </w:p>
        </w:tc>
      </w:tr>
    </w:tbl>
    <w:p w:rsidR="00657A36" w:rsidRDefault="00657A36" w:rsidP="00657A3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педагогов, руководителей ОО в международных, российских, региональных, муниципальных профессиональных конкурсах </w:t>
      </w:r>
      <w:r>
        <w:rPr>
          <w:rFonts w:ascii="Times New Roman" w:hAnsi="Times New Roman"/>
          <w:i/>
          <w:sz w:val="28"/>
          <w:szCs w:val="28"/>
        </w:rPr>
        <w:t>(кроме конкурсов на премию Губернатора Иркутской области и Образовательного Форума)</w:t>
      </w:r>
      <w:r>
        <w:rPr>
          <w:rFonts w:ascii="Times New Roman" w:hAnsi="Times New Roman"/>
          <w:b/>
          <w:sz w:val="28"/>
          <w:szCs w:val="28"/>
        </w:rPr>
        <w:t xml:space="preserve"> 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</w:t>
      </w:r>
    </w:p>
    <w:p w:rsidR="00657A36" w:rsidRDefault="00657A36" w:rsidP="00657A36">
      <w:pPr>
        <w:pStyle w:val="a8"/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3852"/>
        <w:gridCol w:w="3544"/>
        <w:gridCol w:w="2268"/>
        <w:gridCol w:w="2268"/>
        <w:gridCol w:w="2409"/>
      </w:tblGrid>
      <w:tr w:rsidR="00657A36" w:rsidTr="00657A36">
        <w:trPr>
          <w:trHeight w:val="8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Вид, название конкурса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участия (дистанционная, 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конкурса (уровень этапа конкурса)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участия: победитель, призер, участник</w:t>
            </w:r>
          </w:p>
        </w:tc>
      </w:tr>
      <w:tr w:rsidR="00657A36" w:rsidTr="00657A3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2014/15 учебного года</w:t>
            </w:r>
          </w:p>
        </w:tc>
      </w:tr>
      <w:tr w:rsidR="00657A36" w:rsidTr="00657A3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очные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методических разработок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живу в Прибайкалье»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Самарина Л.Л. воспитатель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Тельнова Л.И.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Дипломы 1 степени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A36" w:rsidTr="00657A3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Дистанционные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(всего 12 участников-9призовых)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авторских педагогических разработок по теме «Образовательная деятельность в ДОУ»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Тельнова Л.И.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профессионального мастерства «Лучшая методическая разработка»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ФК Шувалова Т.Н.</w:t>
            </w:r>
          </w:p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I место; </w:t>
            </w:r>
          </w:p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«Мир фантазии 2» методические разработки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 Ильинкова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57A36" w:rsidTr="00657A3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2014/15учебного года</w:t>
            </w:r>
          </w:p>
        </w:tc>
      </w:tr>
      <w:tr w:rsidR="00657A36" w:rsidTr="00657A3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очные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«Находки ясельной педагогики»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 Мыльникова Т.В.,  Ардеева Л.Я., Анищенко Е.Г., Антипова г.А., Ворошилова Л.М.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диплома победителя,  2 благодарности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авторских педагогических разработок «Навстречу дружной и крепкой семье!»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Белянцева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657A36" w:rsidTr="00657A3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Дистанционные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(всего 7 участников – 11 призовых)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«Сценарии мероприятий»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ФК, Шувалова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«Методических разработок 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 Мыльникова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 (3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«Творческих работ и методических разработок педагогов»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логопед, Лёзная С.И.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Самарина Л.Л., Антипова Г.А., 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 Мыльникова Т.В.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место,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Лауреат,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место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«Медалинград» педагогические проекты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Тельнова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657A36" w:rsidRDefault="00657A36" w:rsidP="00657A36">
      <w:pPr>
        <w:pStyle w:val="a8"/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</w:p>
    <w:p w:rsidR="00657A36" w:rsidRDefault="00657A36" w:rsidP="00657A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Представление опыта педагогами и руководителями ОО в рамках организационно-методических мероприятиях </w:t>
      </w:r>
      <w:r>
        <w:rPr>
          <w:rFonts w:ascii="Times New Roman" w:hAnsi="Times New Roman"/>
          <w:i/>
          <w:sz w:val="28"/>
          <w:szCs w:val="28"/>
        </w:rPr>
        <w:t xml:space="preserve">(НПК, мастер-классы, семинары, ПТГ, ШСП и др.) </w:t>
      </w:r>
      <w:r>
        <w:rPr>
          <w:rFonts w:ascii="Times New Roman" w:hAnsi="Times New Roman"/>
          <w:b/>
          <w:sz w:val="28"/>
          <w:szCs w:val="28"/>
        </w:rPr>
        <w:t xml:space="preserve">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  (</w:t>
      </w:r>
      <w:r>
        <w:rPr>
          <w:rFonts w:ascii="Times New Roman" w:hAnsi="Times New Roman"/>
          <w:i/>
          <w:sz w:val="28"/>
          <w:szCs w:val="28"/>
        </w:rPr>
        <w:t>кроме опыта, представленного в рамках работы инновационных площадок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57A36" w:rsidRDefault="00657A36" w:rsidP="00657A36">
      <w:pPr>
        <w:pStyle w:val="a8"/>
        <w:spacing w:after="0" w:line="240" w:lineRule="auto"/>
        <w:ind w:left="928"/>
        <w:rPr>
          <w:rFonts w:ascii="Times New Roman" w:hAnsi="Times New Roman"/>
          <w:i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3852"/>
        <w:gridCol w:w="2835"/>
        <w:gridCol w:w="2693"/>
        <w:gridCol w:w="4961"/>
      </w:tblGrid>
      <w:tr w:rsidR="00657A36" w:rsidTr="00657A36">
        <w:trPr>
          <w:trHeight w:val="1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мероприятия,  название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мероприятия (муниципальный,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региональный)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ФИО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участника, 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представленного опыта</w:t>
            </w:r>
          </w:p>
        </w:tc>
      </w:tr>
      <w:tr w:rsidR="00657A36" w:rsidTr="00657A36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2014/15учебного года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в рамках  ШСП 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Ардеева Л.Я., воспитатель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«Влияние предметно развивающей среды на развитие речи детей дошкольного возраста»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- практикум  в рамках ШСП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Шувалова Т.Н. инструктор ФК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подвижных игр в образовательной деятельности с детьми»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Савинкина Е.П. педагог-психолог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работы с родителями с СДВГ»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ШСП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Лёзная С.И. 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Терпугова Н.А.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«Коррекция стёртой дизартрии»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«Психолого лингвистические аспекты дизартрии»</w:t>
            </w:r>
          </w:p>
        </w:tc>
      </w:tr>
      <w:tr w:rsidR="00657A36" w:rsidTr="00657A36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полугодие 2014/15 учебного года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– практикум ШСП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Лёзная С.И. 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Терпугова Н.А.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«Система педагогической работы при дизартрии»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«Игры для работы с детьми при дизартрии»</w:t>
            </w:r>
          </w:p>
        </w:tc>
      </w:tr>
      <w:tr w:rsidR="00657A36" w:rsidTr="00657A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Мыльникова Т.В.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педагогическая практика по вопросам введения Федеральных государственных образовательных стандартов дошкольного образования»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7A36" w:rsidRDefault="00657A36" w:rsidP="00657A36">
      <w:pPr>
        <w:spacing w:after="0" w:line="240" w:lineRule="auto"/>
        <w:ind w:left="92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5"/>
      </w:tblGrid>
      <w:tr w:rsidR="00657A36" w:rsidTr="00657A36">
        <w:tc>
          <w:tcPr>
            <w:tcW w:w="1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7A36" w:rsidRDefault="00657A36" w:rsidP="00657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Размещение педагогами и руководителями образовательных учреждений авторских публикаций в сети Интернет 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 (</w:t>
      </w:r>
      <w:r>
        <w:rPr>
          <w:rFonts w:ascii="Times New Roman" w:hAnsi="Times New Roman"/>
          <w:i/>
          <w:sz w:val="28"/>
          <w:szCs w:val="28"/>
        </w:rPr>
        <w:t>в том числе на Образовательном портале города Братска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57A36" w:rsidRDefault="00657A36" w:rsidP="00657A36">
      <w:pPr>
        <w:spacing w:after="0" w:line="240" w:lineRule="auto"/>
        <w:ind w:left="92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77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154"/>
        <w:gridCol w:w="2269"/>
        <w:gridCol w:w="4680"/>
        <w:gridCol w:w="4112"/>
      </w:tblGrid>
      <w:tr w:rsidR="00657A36" w:rsidTr="00657A36">
        <w:trPr>
          <w:cantSplit/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1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Должность, предмет преподавания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1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Вид,</w:t>
            </w:r>
          </w:p>
          <w:p w:rsidR="00657A36" w:rsidRDefault="00657A36">
            <w:pPr>
              <w:pStyle w:val="1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название  публикации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сайта, где опубликована данная разработка</w:t>
            </w:r>
          </w:p>
        </w:tc>
      </w:tr>
      <w:tr w:rsidR="00657A36" w:rsidTr="00657A36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Мыльникова Татьяна 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материалов педагогической деятельности и опыта работы в портфолио. (Сертификат)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szCs w:val="24"/>
                </w:rPr>
                <w:t>http://</w:t>
              </w:r>
              <w:proofErr w:type="spellStart"/>
              <w:r>
                <w:rPr>
                  <w:rStyle w:val="a3"/>
                  <w:szCs w:val="24"/>
                  <w:lang w:val="en-US"/>
                </w:rPr>
                <w:t>nsportal</w:t>
              </w:r>
              <w:proofErr w:type="spellEnd"/>
              <w:r>
                <w:rPr>
                  <w:rStyle w:val="a3"/>
                  <w:szCs w:val="24"/>
                </w:rPr>
                <w:t>.</w:t>
              </w:r>
              <w:proofErr w:type="spellStart"/>
              <w:r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/ tatiana45 «Сайт старшего воспитателя» (сертификат)</w:t>
            </w:r>
          </w:p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http://120sad.ru</w:t>
            </w:r>
          </w:p>
        </w:tc>
      </w:tr>
      <w:tr w:rsidR="00657A36" w:rsidTr="00657A36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Лёзная Светлана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 методической разработки НОД «Автоматизация звука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«Бабушкины помощники», «Автоматизация звука Р -домино»… планирование…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bCs/>
              </w:rPr>
              <w:t>http://nsportal.ru/svetlana-igorevna-lyoznaya (сертификат)</w:t>
            </w:r>
          </w:p>
        </w:tc>
      </w:tr>
      <w:tr w:rsidR="00657A36" w:rsidTr="00657A36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Ильинкова Галина Ракитовна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 методической разработки НОД «Приключения в городе геометрических фигур» свидетельство: 322877-016-015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семьи на развитие ребёнка», «Осторожно! Послушный ребёнок!»…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maam.ru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(свидетельство 7892.)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7A36" w:rsidRDefault="00657A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A36" w:rsidRDefault="00657A36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bCs/>
              </w:rPr>
              <w:t>http://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120sad</w:t>
            </w:r>
          </w:p>
        </w:tc>
      </w:tr>
      <w:tr w:rsidR="00657A36" w:rsidTr="00657A36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 Татьяна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Публикации статей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«Значение словесных игр в развитии старших дошкольников», «Учим, играя», «Игры со звуками»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bCs/>
              </w:rPr>
              <w:t>http://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120sad</w:t>
            </w:r>
          </w:p>
        </w:tc>
      </w:tr>
      <w:tr w:rsidR="00657A36" w:rsidTr="00657A36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Лысенко Наталья 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статей «Формирование связной речи у дошкольников путём метода моделирования»….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bCs/>
              </w:rPr>
              <w:t>http://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120sad</w:t>
            </w:r>
          </w:p>
        </w:tc>
      </w:tr>
      <w:tr w:rsidR="00657A36" w:rsidTr="00657A36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Самарина Людмила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статей «Влияние игры», «Развиваем пальчики», «Народный фольклор при обучении дошкольников»…..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bCs/>
              </w:rPr>
              <w:t>http://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120sad</w:t>
            </w:r>
          </w:p>
        </w:tc>
      </w:tr>
      <w:tr w:rsidR="00657A36" w:rsidTr="00657A36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статей «Игровой стрейтчинг», «Активный детский отдых зимой»….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bCs/>
              </w:rPr>
              <w:t>http://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120sad</w:t>
            </w:r>
          </w:p>
        </w:tc>
      </w:tr>
    </w:tbl>
    <w:p w:rsidR="00657A36" w:rsidRDefault="00657A36" w:rsidP="00657A36">
      <w:pPr>
        <w:spacing w:after="0" w:line="240" w:lineRule="auto"/>
        <w:ind w:left="924"/>
        <w:jc w:val="both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педагогов ОО в качестве экспертов в рамках муниципальной системы образования 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</w:t>
      </w:r>
    </w:p>
    <w:p w:rsidR="00657A36" w:rsidRDefault="00657A36" w:rsidP="00657A36">
      <w:pPr>
        <w:pStyle w:val="a8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5"/>
        <w:gridCol w:w="6845"/>
      </w:tblGrid>
      <w:tr w:rsidR="00657A36" w:rsidTr="00657A36"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экспертной деятельности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 педагога, должность,  предмет преподавания</w:t>
            </w:r>
          </w:p>
        </w:tc>
      </w:tr>
      <w:tr w:rsidR="00657A36" w:rsidTr="00657A36">
        <w:trPr>
          <w:trHeight w:val="90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 работы  муниципальных  ОЭ  площадок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7A36" w:rsidTr="00657A36"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 авторских педагогических разработок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Хромовских Надежда Ивановна, рецензент выпускных квалификационных работ студентов БПК</w:t>
            </w:r>
          </w:p>
        </w:tc>
      </w:tr>
      <w:tr w:rsidR="00657A36" w:rsidTr="00657A36"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 в процессе аттестации педагогических работников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Терпугова надежда Алексеевна, учитель-логопед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Мыльникова Татьяна Владиславовна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старший воспитатель (сентябрь)</w:t>
            </w:r>
          </w:p>
        </w:tc>
      </w:tr>
      <w:tr w:rsidR="00657A36" w:rsidTr="00657A36"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виды экспертной деятельности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Савинкина Елена Петровна,  педагог-психолог, член  комиссии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государственной итоговой аттестации БПК</w:t>
            </w:r>
          </w:p>
        </w:tc>
      </w:tr>
    </w:tbl>
    <w:p w:rsidR="00657A36" w:rsidRDefault="00657A36" w:rsidP="00657A36">
      <w:pPr>
        <w:pStyle w:val="a8"/>
        <w:spacing w:after="0" w:line="240" w:lineRule="auto"/>
        <w:ind w:left="1095"/>
        <w:rPr>
          <w:rFonts w:ascii="Times New Roman" w:hAnsi="Times New Roman"/>
          <w:sz w:val="24"/>
          <w:szCs w:val="24"/>
        </w:rPr>
      </w:pPr>
    </w:p>
    <w:p w:rsidR="00657A36" w:rsidRDefault="00657A36" w:rsidP="00657A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педагогов ОО в качестве членов жюри в рамках конкурсных городских мероприятий 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</w:t>
      </w:r>
    </w:p>
    <w:p w:rsidR="00657A36" w:rsidRDefault="00657A36" w:rsidP="00657A36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5"/>
        <w:gridCol w:w="6845"/>
      </w:tblGrid>
      <w:tr w:rsidR="00657A36" w:rsidTr="00657A36"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Вид, название организационно-методического мероприятия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 педагога, должность,  предмет преподавания</w:t>
            </w:r>
          </w:p>
        </w:tc>
      </w:tr>
      <w:tr w:rsidR="00657A36" w:rsidTr="00657A36">
        <w:trPr>
          <w:trHeight w:val="90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Конкурсные организационно-методические мероприятия для педагогов: </w:t>
            </w:r>
          </w:p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Форум «Образование Братска 2014» конкурс «Дебют»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Хромовских Надежда Ивановна, заведующий, член жюри </w:t>
            </w:r>
          </w:p>
        </w:tc>
      </w:tr>
      <w:tr w:rsidR="00657A36" w:rsidTr="00657A36">
        <w:trPr>
          <w:trHeight w:val="90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Детские конкурсные  мероприятия:</w:t>
            </w:r>
          </w:p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«Жемчужина Братска 2015»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Ивашкина Вера Анатольевна, музыкальный руководитель, член жюри</w:t>
            </w:r>
          </w:p>
        </w:tc>
      </w:tr>
    </w:tbl>
    <w:p w:rsidR="00657A36" w:rsidRDefault="00657A36" w:rsidP="00657A36">
      <w:pPr>
        <w:spacing w:after="0" w:line="240" w:lineRule="auto"/>
        <w:ind w:left="928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Предоставление образовательной  организацией базы для проведения организационно-методических мероприятий в 2014/15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году </w:t>
      </w:r>
      <w:r>
        <w:rPr>
          <w:rFonts w:ascii="Times New Roman" w:hAnsi="Times New Roman"/>
          <w:i/>
          <w:sz w:val="28"/>
          <w:szCs w:val="28"/>
        </w:rPr>
        <w:t>(курсы повышения квалификации, профессиональные и детские конкурсы, секционные заседания педагогов в рамках НПК, совещания, семинары, Советы лабораторий и др.)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5"/>
        <w:gridCol w:w="3405"/>
      </w:tblGrid>
      <w:tr w:rsidR="00657A36" w:rsidTr="00657A36">
        <w:trPr>
          <w:trHeight w:val="135"/>
        </w:trPr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организационно-методических мероприятий, название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(месяц, год)</w:t>
            </w:r>
          </w:p>
        </w:tc>
      </w:tr>
      <w:tr w:rsidR="00657A36" w:rsidTr="00657A36">
        <w:trPr>
          <w:trHeight w:val="90"/>
        </w:trPr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форум «Образование Братска - 2014» конкурс «Дебют»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екабрь 2014</w:t>
            </w:r>
          </w:p>
        </w:tc>
      </w:tr>
      <w:tr w:rsidR="00657A36" w:rsidTr="00657A36">
        <w:trPr>
          <w:trHeight w:val="90"/>
        </w:trPr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ШСП инструкторов по ФК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семинар-практикум  </w:t>
            </w:r>
            <w:r>
              <w:rPr>
                <w:rFonts w:ascii="Times New Roman" w:hAnsi="Times New Roman"/>
                <w:sz w:val="24"/>
                <w:szCs w:val="24"/>
              </w:rPr>
              <w:t>«Использование подвижных игр в обучении детей дошкольного возраста основным  видам движений»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2014</w:t>
            </w:r>
          </w:p>
        </w:tc>
      </w:tr>
    </w:tbl>
    <w:p w:rsidR="00657A36" w:rsidRDefault="00657A36" w:rsidP="00657A3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Наличие личного профессионального сайта </w:t>
      </w:r>
    </w:p>
    <w:p w:rsidR="00657A36" w:rsidRDefault="00657A36" w:rsidP="00657A36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7165"/>
      </w:tblGrid>
      <w:tr w:rsidR="00657A36" w:rsidTr="00657A3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педагога, имеющего личный сайт или создавшего сайт с учениками, коллегами…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Название, адрес сайта</w:t>
            </w:r>
          </w:p>
        </w:tc>
      </w:tr>
      <w:tr w:rsidR="00657A36" w:rsidTr="00657A3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Мыльникова Татьяна Владиславовна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3"/>
                  <w:szCs w:val="24"/>
                </w:rPr>
                <w:t>http://</w:t>
              </w:r>
              <w:proofErr w:type="spellStart"/>
              <w:r>
                <w:rPr>
                  <w:rStyle w:val="a3"/>
                  <w:szCs w:val="24"/>
                  <w:lang w:val="en-US"/>
                </w:rPr>
                <w:t>nsportal</w:t>
              </w:r>
              <w:proofErr w:type="spellEnd"/>
              <w:r>
                <w:rPr>
                  <w:rStyle w:val="a3"/>
                  <w:szCs w:val="24"/>
                </w:rPr>
                <w:t>.</w:t>
              </w:r>
              <w:proofErr w:type="spellStart"/>
              <w:r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/ tatiana45 «Сайт старшего воспитателя» (сертификат)</w:t>
            </w:r>
          </w:p>
        </w:tc>
      </w:tr>
      <w:tr w:rsidR="00657A36" w:rsidTr="00657A3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Лёзная Светлана Игоревна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</w:pPr>
            <w:r>
              <w:rPr>
                <w:bCs/>
              </w:rPr>
              <w:t>http://nsportal.ru/svetlana-igorevna-lyoznaya (сертификат)</w:t>
            </w:r>
          </w:p>
        </w:tc>
      </w:tr>
      <w:tr w:rsidR="00657A36" w:rsidTr="00657A3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6" w:rsidRDefault="00657A3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Ильинкова Галина Ракитовна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36" w:rsidRDefault="00657A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maam.ru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(свидетельство 7892.)</w:t>
            </w:r>
          </w:p>
          <w:p w:rsidR="00657A36" w:rsidRDefault="00657A36">
            <w:pPr>
              <w:pStyle w:val="a8"/>
              <w:spacing w:after="0" w:line="240" w:lineRule="auto"/>
              <w:ind w:left="0"/>
            </w:pPr>
          </w:p>
        </w:tc>
      </w:tr>
    </w:tbl>
    <w:p w:rsidR="00657A36" w:rsidRDefault="00657A36" w:rsidP="00657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A36" w:rsidRDefault="00657A36" w:rsidP="00657A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МБДОУ «ДСКВ № 120»                                    Н.И. Хромовских</w:t>
      </w:r>
    </w:p>
    <w:p w:rsidR="00AA4CA6" w:rsidRDefault="00AA4CA6"/>
    <w:sectPr w:rsidR="00AA4CA6" w:rsidSect="00657A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440CD"/>
    <w:multiLevelType w:val="hybridMultilevel"/>
    <w:tmpl w:val="6AB88B2E"/>
    <w:lvl w:ilvl="0" w:tplc="6AC468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A36"/>
    <w:rsid w:val="00657A36"/>
    <w:rsid w:val="00AA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3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A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657A36"/>
    <w:rPr>
      <w:color w:val="0857A6"/>
      <w:u w:val="single"/>
    </w:rPr>
  </w:style>
  <w:style w:type="character" w:styleId="a4">
    <w:name w:val="FollowedHyperlink"/>
    <w:basedOn w:val="a0"/>
    <w:uiPriority w:val="99"/>
    <w:semiHidden/>
    <w:unhideWhenUsed/>
    <w:rsid w:val="00657A3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3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uiPriority w:val="99"/>
    <w:semiHidden/>
    <w:rsid w:val="00657A36"/>
    <w:rPr>
      <w:rFonts w:ascii="Tahoma" w:eastAsia="Calibri" w:hAnsi="Tahoma" w:cs="Times New Roman"/>
      <w:sz w:val="16"/>
      <w:szCs w:val="16"/>
      <w:lang/>
    </w:rPr>
  </w:style>
  <w:style w:type="paragraph" w:styleId="a7">
    <w:name w:val="No Spacing"/>
    <w:uiPriority w:val="1"/>
    <w:qFormat/>
    <w:rsid w:val="00657A36"/>
    <w:pPr>
      <w:spacing w:after="0" w:line="240" w:lineRule="auto"/>
      <w:ind w:left="340"/>
      <w:jc w:val="both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57A36"/>
    <w:pPr>
      <w:ind w:left="720"/>
      <w:contextualSpacing/>
    </w:pPr>
  </w:style>
  <w:style w:type="table" w:styleId="a9">
    <w:name w:val="Table Grid"/>
    <w:basedOn w:val="a1"/>
    <w:rsid w:val="0065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5" Type="http://schemas.openxmlformats.org/officeDocument/2006/relationships/hyperlink" Target="http://ns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3139</Words>
  <Characters>17893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</dc:creator>
  <cp:lastModifiedBy>mrina</cp:lastModifiedBy>
  <cp:revision>2</cp:revision>
  <dcterms:created xsi:type="dcterms:W3CDTF">2015-11-26T08:20:00Z</dcterms:created>
  <dcterms:modified xsi:type="dcterms:W3CDTF">2015-11-26T08:20:00Z</dcterms:modified>
</cp:coreProperties>
</file>